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5D75">
      <w:pPr>
        <w:jc w:val="center"/>
        <w:rPr>
          <w:rFonts w:hint="default"/>
          <w:sz w:val="44"/>
          <w:szCs w:val="44"/>
          <w:lang w:val="en-US" w:eastAsia="zh-CN"/>
        </w:rPr>
      </w:pPr>
      <w:r>
        <w:rPr>
          <w:rFonts w:hint="eastAsia"/>
          <w:b/>
          <w:bCs/>
          <w:sz w:val="44"/>
          <w:szCs w:val="44"/>
          <w:lang w:val="en-US" w:eastAsia="zh-CN"/>
        </w:rPr>
        <w:t>河南大学淮河医院</w:t>
      </w:r>
      <w:r>
        <w:rPr>
          <w:rFonts w:hint="default"/>
          <w:b/>
          <w:bCs/>
          <w:sz w:val="44"/>
          <w:szCs w:val="44"/>
          <w:lang w:val="en-US" w:eastAsia="zh-CN"/>
        </w:rPr>
        <w:t>关于做好“河南省优秀专家”推荐评选工作的通知</w:t>
      </w:r>
    </w:p>
    <w:p w14:paraId="4F96E702">
      <w:pPr>
        <w:ind w:firstLine="640" w:firstLineChars="200"/>
        <w:jc w:val="both"/>
        <w:rPr>
          <w:rFonts w:hint="default"/>
          <w:sz w:val="32"/>
          <w:szCs w:val="32"/>
          <w:lang w:val="en-US" w:eastAsia="zh-CN"/>
        </w:rPr>
      </w:pPr>
    </w:p>
    <w:p w14:paraId="10D0F8F4">
      <w:pPr>
        <w:jc w:val="both"/>
        <w:rPr>
          <w:rFonts w:hint="default"/>
          <w:sz w:val="32"/>
          <w:szCs w:val="32"/>
          <w:lang w:val="en-US" w:eastAsia="zh-CN"/>
        </w:rPr>
      </w:pPr>
      <w:r>
        <w:rPr>
          <w:rFonts w:hint="default"/>
          <w:sz w:val="32"/>
          <w:szCs w:val="32"/>
          <w:lang w:val="en-US" w:eastAsia="zh-CN"/>
        </w:rPr>
        <w:t>全院各科室及职工：</w:t>
      </w:r>
    </w:p>
    <w:p w14:paraId="77BDFF02">
      <w:pPr>
        <w:ind w:firstLine="640" w:firstLineChars="200"/>
        <w:jc w:val="both"/>
        <w:rPr>
          <w:rFonts w:hint="default"/>
          <w:sz w:val="32"/>
          <w:szCs w:val="32"/>
          <w:lang w:val="en-US" w:eastAsia="zh-CN"/>
        </w:rPr>
      </w:pPr>
      <w:r>
        <w:rPr>
          <w:rFonts w:hint="default"/>
          <w:sz w:val="32"/>
          <w:szCs w:val="32"/>
          <w:lang w:val="en-US" w:eastAsia="zh-CN"/>
        </w:rPr>
        <w:t>“河南省优秀专家”是经党中央批准的省级评比表彰项目，经省委、省政府同意，决定开展“河南省优秀专家”评选表彰活动。根据中共河南省委组织部《关于做好“河南省优秀专家”推荐评选工作的通知》（豫办发电〔2026〕1号）精神，现将我</w:t>
      </w:r>
      <w:r>
        <w:rPr>
          <w:rFonts w:hint="eastAsia"/>
          <w:sz w:val="32"/>
          <w:szCs w:val="32"/>
          <w:lang w:val="en-US" w:eastAsia="zh-CN"/>
        </w:rPr>
        <w:t>院</w:t>
      </w:r>
      <w:r>
        <w:rPr>
          <w:rFonts w:hint="default"/>
          <w:sz w:val="32"/>
          <w:szCs w:val="32"/>
          <w:lang w:val="en-US" w:eastAsia="zh-CN"/>
        </w:rPr>
        <w:t>推荐工作有关事宜通知如下：</w:t>
      </w:r>
    </w:p>
    <w:p w14:paraId="4FA04177">
      <w:pPr>
        <w:jc w:val="both"/>
        <w:rPr>
          <w:rFonts w:hint="default"/>
          <w:sz w:val="32"/>
          <w:szCs w:val="32"/>
          <w:lang w:val="en-US" w:eastAsia="zh-CN"/>
        </w:rPr>
      </w:pPr>
      <w:r>
        <w:rPr>
          <w:rFonts w:hint="default"/>
          <w:sz w:val="32"/>
          <w:szCs w:val="32"/>
          <w:lang w:val="en-US" w:eastAsia="zh-CN"/>
        </w:rPr>
        <w:t>一、评选范围和表彰名额</w:t>
      </w:r>
    </w:p>
    <w:p w14:paraId="752C7B4B">
      <w:pPr>
        <w:jc w:val="both"/>
        <w:rPr>
          <w:rFonts w:hint="default"/>
          <w:sz w:val="32"/>
          <w:szCs w:val="32"/>
          <w:lang w:val="en-US" w:eastAsia="zh-CN"/>
        </w:rPr>
      </w:pPr>
      <w:r>
        <w:rPr>
          <w:rFonts w:hint="default"/>
          <w:sz w:val="32"/>
          <w:szCs w:val="32"/>
          <w:lang w:val="en-US" w:eastAsia="zh-CN"/>
        </w:rPr>
        <w:t>(一)评选范围</w:t>
      </w:r>
    </w:p>
    <w:p w14:paraId="1F14DA66">
      <w:pPr>
        <w:jc w:val="both"/>
        <w:rPr>
          <w:rFonts w:hint="default"/>
          <w:sz w:val="32"/>
          <w:szCs w:val="32"/>
          <w:lang w:val="en-US" w:eastAsia="zh-CN"/>
        </w:rPr>
      </w:pPr>
      <w:r>
        <w:rPr>
          <w:rFonts w:hint="default"/>
          <w:sz w:val="32"/>
          <w:szCs w:val="32"/>
          <w:lang w:val="en-US" w:eastAsia="zh-CN"/>
        </w:rPr>
        <w:t>全省各行业各领域中，为河南经济社会发展作出突出贡献，从事专业技术技能工作，特别是近五年来工作实绩突出的优秀专业技术技能人才。</w:t>
      </w:r>
    </w:p>
    <w:p w14:paraId="5384CC8C">
      <w:pPr>
        <w:jc w:val="both"/>
        <w:rPr>
          <w:rFonts w:hint="default"/>
          <w:sz w:val="32"/>
          <w:szCs w:val="32"/>
          <w:lang w:val="en-US" w:eastAsia="zh-CN"/>
        </w:rPr>
      </w:pPr>
      <w:bookmarkStart w:id="0" w:name="_GoBack"/>
      <w:bookmarkEnd w:id="0"/>
      <w:r>
        <w:rPr>
          <w:rFonts w:hint="default"/>
          <w:sz w:val="32"/>
          <w:szCs w:val="32"/>
          <w:lang w:val="en-US" w:eastAsia="zh-CN"/>
        </w:rPr>
        <w:t>国家勋章和国家荣誉称号、国家级表彰奖励获得者原则上不参与评选，省部级表彰奖励获得者一般不重复评选。</w:t>
      </w:r>
    </w:p>
    <w:p w14:paraId="15570EAC">
      <w:pPr>
        <w:jc w:val="both"/>
        <w:rPr>
          <w:rFonts w:hint="default"/>
          <w:sz w:val="32"/>
          <w:szCs w:val="32"/>
          <w:lang w:val="en-US" w:eastAsia="zh-CN"/>
        </w:rPr>
      </w:pPr>
      <w:r>
        <w:rPr>
          <w:rFonts w:hint="default"/>
          <w:sz w:val="32"/>
          <w:szCs w:val="32"/>
          <w:lang w:val="en-US" w:eastAsia="zh-CN"/>
        </w:rPr>
        <w:t>(二)推荐名额</w:t>
      </w:r>
    </w:p>
    <w:p w14:paraId="458D30EA">
      <w:pPr>
        <w:jc w:val="both"/>
        <w:rPr>
          <w:rFonts w:hint="default"/>
          <w:sz w:val="32"/>
          <w:szCs w:val="32"/>
          <w:lang w:val="en-US" w:eastAsia="zh-CN"/>
        </w:rPr>
      </w:pPr>
      <w:r>
        <w:rPr>
          <w:rFonts w:hint="default"/>
          <w:sz w:val="32"/>
          <w:szCs w:val="32"/>
          <w:lang w:val="en-US" w:eastAsia="zh-CN"/>
        </w:rPr>
        <w:t>我院可推荐 “优秀高端人才”“优秀青年人才” 各1名参与评选。</w:t>
      </w:r>
    </w:p>
    <w:p w14:paraId="7F8C8EBD">
      <w:pPr>
        <w:jc w:val="both"/>
        <w:rPr>
          <w:rFonts w:hint="default"/>
          <w:sz w:val="32"/>
          <w:szCs w:val="32"/>
          <w:lang w:val="en-US" w:eastAsia="zh-CN"/>
        </w:rPr>
      </w:pPr>
      <w:r>
        <w:rPr>
          <w:rFonts w:hint="default"/>
          <w:sz w:val="32"/>
          <w:szCs w:val="32"/>
          <w:lang w:val="en-US" w:eastAsia="zh-CN"/>
        </w:rPr>
        <w:t>二、推荐评选条件</w:t>
      </w:r>
    </w:p>
    <w:p w14:paraId="424CFB75">
      <w:pPr>
        <w:jc w:val="both"/>
        <w:rPr>
          <w:rFonts w:hint="default"/>
          <w:sz w:val="32"/>
          <w:szCs w:val="32"/>
          <w:lang w:val="en-US" w:eastAsia="zh-CN"/>
        </w:rPr>
      </w:pPr>
      <w:r>
        <w:rPr>
          <w:rFonts w:hint="default"/>
          <w:sz w:val="32"/>
          <w:szCs w:val="32"/>
          <w:lang w:val="en-US" w:eastAsia="zh-CN"/>
        </w:rPr>
        <w:t>“河南省优秀专家”应热爱祖国，坚决拥护中国共产党的领导，学习贯彻习近平新时代中国特色社会主义思想，认真落实习近平总书记在河南考察时重要讲话精神和关于河南工作的重要论述，坚定拥护“两个确立”、坚决做到“两个维护”，在政治立场、政治方向、政治原则、政治道路上同党中央保持高度一致。德才兼备、遵纪守法、为人正派，爱岗敬业、勇于创新、成绩突出，在专业技术或技能岗位工作，在同行业内有较高认可度和较大影响力。全职在豫工作1年以上。无违法违纪问题。具体条件如下：</w:t>
      </w:r>
    </w:p>
    <w:p w14:paraId="0C90872B">
      <w:pPr>
        <w:jc w:val="both"/>
        <w:rPr>
          <w:rFonts w:hint="default"/>
          <w:sz w:val="32"/>
          <w:szCs w:val="32"/>
          <w:lang w:val="en-US" w:eastAsia="zh-CN"/>
        </w:rPr>
      </w:pPr>
      <w:r>
        <w:rPr>
          <w:rFonts w:hint="default"/>
          <w:sz w:val="32"/>
          <w:szCs w:val="32"/>
          <w:lang w:val="en-US" w:eastAsia="zh-CN"/>
        </w:rPr>
        <w:t>(一)河南省优秀高端人才推荐评选条件</w:t>
      </w:r>
    </w:p>
    <w:p w14:paraId="1CB14936">
      <w:pPr>
        <w:jc w:val="both"/>
        <w:rPr>
          <w:rFonts w:hint="default"/>
          <w:sz w:val="32"/>
          <w:szCs w:val="32"/>
          <w:lang w:val="en-US" w:eastAsia="zh-CN"/>
        </w:rPr>
      </w:pPr>
      <w:r>
        <w:rPr>
          <w:rFonts w:hint="default"/>
          <w:sz w:val="32"/>
          <w:szCs w:val="32"/>
          <w:lang w:val="en-US" w:eastAsia="zh-CN"/>
        </w:rPr>
        <w:t>具有正高级专业技术职称。同时，应具备下列条件之一：</w:t>
      </w:r>
    </w:p>
    <w:p w14:paraId="3186900B">
      <w:pPr>
        <w:jc w:val="both"/>
        <w:rPr>
          <w:rFonts w:hint="default"/>
          <w:sz w:val="32"/>
          <w:szCs w:val="32"/>
          <w:lang w:val="en-US" w:eastAsia="zh-CN"/>
        </w:rPr>
      </w:pPr>
      <w:r>
        <w:rPr>
          <w:rFonts w:hint="default"/>
          <w:sz w:val="32"/>
          <w:szCs w:val="32"/>
          <w:lang w:val="en-US" w:eastAsia="zh-CN"/>
        </w:rPr>
        <w:t>1.科研成果丰硕，获省部级及以上科学技术奖励，有显著经济和社会效益。</w:t>
      </w:r>
    </w:p>
    <w:p w14:paraId="0B30F616">
      <w:pPr>
        <w:jc w:val="both"/>
        <w:rPr>
          <w:rFonts w:hint="default"/>
          <w:sz w:val="32"/>
          <w:szCs w:val="32"/>
          <w:lang w:val="en-US" w:eastAsia="zh-CN"/>
        </w:rPr>
      </w:pPr>
      <w:r>
        <w:rPr>
          <w:rFonts w:hint="default"/>
          <w:sz w:val="32"/>
          <w:szCs w:val="32"/>
          <w:lang w:val="en-US" w:eastAsia="zh-CN"/>
        </w:rPr>
        <w:t>2.长期在科研生产一线工作，有重大发明创造或技术革新成果，解决经济建设和社会发展中的重大技术难题，形成具有自主知识产权的技术或产品，填补国内空白，作出重要贡献；或在推进科技成果产业化方面业绩突出，产生显著经济效益和社会效益。</w:t>
      </w:r>
    </w:p>
    <w:p w14:paraId="613A56C7">
      <w:pPr>
        <w:jc w:val="both"/>
        <w:rPr>
          <w:rFonts w:hint="default"/>
          <w:sz w:val="32"/>
          <w:szCs w:val="32"/>
          <w:lang w:val="en-US" w:eastAsia="zh-CN"/>
        </w:rPr>
      </w:pPr>
      <w:r>
        <w:rPr>
          <w:rFonts w:hint="default"/>
          <w:sz w:val="32"/>
          <w:szCs w:val="32"/>
          <w:lang w:val="en-US" w:eastAsia="zh-CN"/>
        </w:rPr>
        <w:t>3.社会科学研究成果突出、成绩显著，在推动社会发展、服务国家战略需求及促进学科创新发展方面贡献突出，业绩为省内同行专家公认。</w:t>
      </w:r>
    </w:p>
    <w:p w14:paraId="3600228C">
      <w:pPr>
        <w:jc w:val="both"/>
        <w:rPr>
          <w:rFonts w:hint="default"/>
          <w:sz w:val="32"/>
          <w:szCs w:val="32"/>
          <w:lang w:val="en-US" w:eastAsia="zh-CN"/>
        </w:rPr>
      </w:pPr>
    </w:p>
    <w:p w14:paraId="26C77179">
      <w:pPr>
        <w:jc w:val="both"/>
        <w:rPr>
          <w:rFonts w:hint="default"/>
          <w:sz w:val="32"/>
          <w:szCs w:val="32"/>
          <w:lang w:val="en-US" w:eastAsia="zh-CN"/>
        </w:rPr>
      </w:pPr>
      <w:r>
        <w:rPr>
          <w:rFonts w:hint="default"/>
          <w:sz w:val="32"/>
          <w:szCs w:val="32"/>
          <w:lang w:val="en-US" w:eastAsia="zh-CN"/>
        </w:rPr>
        <w:t>4.在企业生产、经营管理中，创造了巨大经济效益，企业年营业收入50亿元以上，社会责任感强。</w:t>
      </w:r>
    </w:p>
    <w:p w14:paraId="3D771845">
      <w:pPr>
        <w:jc w:val="both"/>
        <w:rPr>
          <w:rFonts w:hint="default"/>
          <w:sz w:val="32"/>
          <w:szCs w:val="32"/>
          <w:lang w:val="en-US" w:eastAsia="zh-CN"/>
        </w:rPr>
      </w:pPr>
      <w:r>
        <w:rPr>
          <w:rFonts w:hint="default"/>
          <w:sz w:val="32"/>
          <w:szCs w:val="32"/>
          <w:lang w:val="en-US" w:eastAsia="zh-CN"/>
        </w:rPr>
        <w:t>5.在实施乡村振兴战略、推进农业强省建设中，通过科技成果转化或实用技术推广，取得显著经济效益和社会效益，业绩为省内同行专家公认。</w:t>
      </w:r>
    </w:p>
    <w:p w14:paraId="3DA1E2C5">
      <w:pPr>
        <w:jc w:val="both"/>
        <w:rPr>
          <w:rFonts w:hint="default"/>
          <w:sz w:val="32"/>
          <w:szCs w:val="32"/>
          <w:lang w:val="en-US" w:eastAsia="zh-CN"/>
        </w:rPr>
      </w:pPr>
      <w:r>
        <w:rPr>
          <w:rFonts w:hint="default"/>
          <w:sz w:val="32"/>
          <w:szCs w:val="32"/>
          <w:lang w:val="en-US" w:eastAsia="zh-CN"/>
        </w:rPr>
        <w:t>6.长期在教育管理或教学一线工作，教育教学理念、能力和水平处于全省领先地位，在学科专业建设、人才培养、教育教学改革中发挥重大作用，业绩为省内同行专家公认，在一定领域或区域内具有重要影响力。</w:t>
      </w:r>
    </w:p>
    <w:p w14:paraId="471D75C9">
      <w:pPr>
        <w:jc w:val="both"/>
        <w:rPr>
          <w:rFonts w:hint="default"/>
          <w:sz w:val="32"/>
          <w:szCs w:val="32"/>
          <w:lang w:val="en-US" w:eastAsia="zh-CN"/>
        </w:rPr>
      </w:pPr>
      <w:r>
        <w:rPr>
          <w:rFonts w:hint="default"/>
          <w:sz w:val="32"/>
          <w:szCs w:val="32"/>
          <w:lang w:val="en-US" w:eastAsia="zh-CN"/>
        </w:rPr>
        <w:t>7.长期在卫生健康一线工作，医德高尚，在医疗技术、临床效果、预防保健等方面达到国内先进水平，特别是在诊治疑难、危重病症等方面贡献突出，社会影响大，业绩为省内同行专家公认。</w:t>
      </w:r>
    </w:p>
    <w:p w14:paraId="37A0B902">
      <w:pPr>
        <w:jc w:val="both"/>
        <w:rPr>
          <w:rFonts w:hint="default"/>
          <w:sz w:val="32"/>
          <w:szCs w:val="32"/>
          <w:lang w:val="en-US" w:eastAsia="zh-CN"/>
        </w:rPr>
      </w:pPr>
      <w:r>
        <w:rPr>
          <w:rFonts w:hint="default"/>
          <w:sz w:val="32"/>
          <w:szCs w:val="32"/>
          <w:lang w:val="en-US" w:eastAsia="zh-CN"/>
        </w:rPr>
        <w:t>8.在理论研究、文化艺术、新闻出版、广播影视、体育等领域成绩突出，专业水平处于国内领先，作出突出成绩，业绩为省内同行专家公认。</w:t>
      </w:r>
    </w:p>
    <w:p w14:paraId="78475DE9">
      <w:pPr>
        <w:jc w:val="both"/>
        <w:rPr>
          <w:rFonts w:hint="default"/>
          <w:sz w:val="32"/>
          <w:szCs w:val="32"/>
          <w:lang w:val="en-US" w:eastAsia="zh-CN"/>
        </w:rPr>
      </w:pPr>
      <w:r>
        <w:rPr>
          <w:rFonts w:hint="default"/>
          <w:sz w:val="32"/>
          <w:szCs w:val="32"/>
          <w:lang w:val="en-US" w:eastAsia="zh-CN"/>
        </w:rPr>
        <w:t>9.在其他领域为全省经济社会发展作出重要贡献，业内公认的优秀人才。</w:t>
      </w:r>
    </w:p>
    <w:p w14:paraId="21CD81D3">
      <w:pPr>
        <w:jc w:val="both"/>
        <w:rPr>
          <w:rFonts w:hint="default"/>
          <w:sz w:val="32"/>
          <w:szCs w:val="32"/>
          <w:lang w:val="en-US" w:eastAsia="zh-CN"/>
        </w:rPr>
      </w:pPr>
      <w:r>
        <w:rPr>
          <w:rFonts w:hint="default"/>
          <w:sz w:val="32"/>
          <w:szCs w:val="32"/>
          <w:lang w:val="en-US" w:eastAsia="zh-CN"/>
        </w:rPr>
        <w:t>(二)河南省优秀青年人才推荐评选条件</w:t>
      </w:r>
    </w:p>
    <w:p w14:paraId="1F78DBD0">
      <w:pPr>
        <w:jc w:val="both"/>
        <w:rPr>
          <w:rFonts w:hint="default"/>
          <w:sz w:val="32"/>
          <w:szCs w:val="32"/>
          <w:lang w:val="en-US" w:eastAsia="zh-CN"/>
        </w:rPr>
      </w:pPr>
      <w:r>
        <w:rPr>
          <w:rFonts w:hint="default"/>
          <w:sz w:val="32"/>
          <w:szCs w:val="32"/>
          <w:lang w:val="en-US" w:eastAsia="zh-CN"/>
        </w:rPr>
        <w:t>具有高级专业技术职称，年龄原则上不超过45周岁。同时，应具备下列条件之一：</w:t>
      </w:r>
    </w:p>
    <w:p w14:paraId="5147C332">
      <w:pPr>
        <w:jc w:val="both"/>
        <w:rPr>
          <w:rFonts w:hint="default"/>
          <w:sz w:val="32"/>
          <w:szCs w:val="32"/>
          <w:lang w:val="en-US" w:eastAsia="zh-CN"/>
        </w:rPr>
      </w:pPr>
    </w:p>
    <w:p w14:paraId="62F27DD9">
      <w:pPr>
        <w:jc w:val="both"/>
        <w:rPr>
          <w:rFonts w:hint="default"/>
          <w:sz w:val="32"/>
          <w:szCs w:val="32"/>
          <w:lang w:val="en-US" w:eastAsia="zh-CN"/>
        </w:rPr>
      </w:pPr>
      <w:r>
        <w:rPr>
          <w:rFonts w:hint="default"/>
          <w:sz w:val="32"/>
          <w:szCs w:val="32"/>
          <w:lang w:val="en-US" w:eastAsia="zh-CN"/>
        </w:rPr>
        <w:t>1.科研成果丰硕，获省部级及以上科学技术奖励，或主持国家重大项目，有显著经济效益和社会效益。</w:t>
      </w:r>
    </w:p>
    <w:p w14:paraId="07A7900C">
      <w:pPr>
        <w:jc w:val="both"/>
        <w:rPr>
          <w:rFonts w:hint="default"/>
          <w:sz w:val="32"/>
          <w:szCs w:val="32"/>
          <w:lang w:val="en-US" w:eastAsia="zh-CN"/>
        </w:rPr>
      </w:pPr>
      <w:r>
        <w:rPr>
          <w:rFonts w:hint="default"/>
          <w:sz w:val="32"/>
          <w:szCs w:val="32"/>
          <w:lang w:val="en-US" w:eastAsia="zh-CN"/>
        </w:rPr>
        <w:t>2.长期在科研生产一线工作，在推进重大科研项目、重大工程（型号、项目），或者在突破关键共性技术、前沿引领技术、现代工程技术、颠覆性技术，或者在实现研究成果转化、掌控产业发展主导权等方面作出突出贡献，作为第一完成人拥有5项以上有效发明专利并取得显著经济效益和社会效益。</w:t>
      </w:r>
    </w:p>
    <w:p w14:paraId="7678D171">
      <w:pPr>
        <w:jc w:val="both"/>
        <w:rPr>
          <w:rFonts w:hint="default"/>
          <w:sz w:val="32"/>
          <w:szCs w:val="32"/>
          <w:lang w:val="en-US" w:eastAsia="zh-CN"/>
        </w:rPr>
      </w:pPr>
      <w:r>
        <w:rPr>
          <w:rFonts w:hint="default"/>
          <w:sz w:val="32"/>
          <w:szCs w:val="32"/>
          <w:lang w:val="en-US" w:eastAsia="zh-CN"/>
        </w:rPr>
        <w:t>3.在人文社科领域，成果突出、主持研究成果或科研水平处于省内领先地位，具有相当创新能力、发展潜力和重要价值，在推动社会发展、研究和解决重大理论和现实问题方面有突出贡献，业绩为省内同行专家公认。</w:t>
      </w:r>
    </w:p>
    <w:p w14:paraId="0769E7DD">
      <w:pPr>
        <w:jc w:val="both"/>
        <w:rPr>
          <w:rFonts w:hint="default"/>
          <w:sz w:val="32"/>
          <w:szCs w:val="32"/>
          <w:lang w:val="en-US" w:eastAsia="zh-CN"/>
        </w:rPr>
      </w:pPr>
      <w:r>
        <w:rPr>
          <w:rFonts w:hint="default"/>
          <w:sz w:val="32"/>
          <w:szCs w:val="32"/>
          <w:lang w:val="en-US" w:eastAsia="zh-CN"/>
        </w:rPr>
        <w:t>4.长期在推进农业强省建设、促进乡村全面振兴一线工作，在创新创业、专家服务等方面作出突出贡献，并对促进当地产业发展、提升乡村治理、解决就地就近就业带动群众富裕等方面起到示范作用，业绩为省内同行专家公认。</w:t>
      </w:r>
    </w:p>
    <w:p w14:paraId="19E194C0">
      <w:pPr>
        <w:jc w:val="both"/>
        <w:rPr>
          <w:rFonts w:hint="default"/>
          <w:sz w:val="32"/>
          <w:szCs w:val="32"/>
          <w:lang w:val="en-US" w:eastAsia="zh-CN"/>
        </w:rPr>
      </w:pPr>
      <w:r>
        <w:rPr>
          <w:rFonts w:hint="default"/>
          <w:sz w:val="32"/>
          <w:szCs w:val="32"/>
          <w:lang w:val="en-US" w:eastAsia="zh-CN"/>
        </w:rPr>
        <w:t>5.长期在教育管理或教学一线工作，在教育教学改革中取得创新性成果，在提高教学质量方面成绩突出，对学科专业建设、人才培养作出重要贡献，能力和水平处于全省领先地位，起到带头作用，业绩为省内同行专家公认。</w:t>
      </w:r>
    </w:p>
    <w:p w14:paraId="0513810F">
      <w:pPr>
        <w:jc w:val="both"/>
        <w:rPr>
          <w:rFonts w:hint="default"/>
          <w:sz w:val="32"/>
          <w:szCs w:val="32"/>
          <w:lang w:val="en-US" w:eastAsia="zh-CN"/>
        </w:rPr>
      </w:pPr>
      <w:r>
        <w:rPr>
          <w:rFonts w:hint="default"/>
          <w:sz w:val="32"/>
          <w:szCs w:val="32"/>
          <w:lang w:val="en-US" w:eastAsia="zh-CN"/>
        </w:rPr>
        <w:t>6.长期在卫生健康一线工作，医术高超，医德高尚，治疗疑难、危重病症成绩突出；或者在有效预防、控制、消除疾病，创造健康有益环境，保护人民生命健康，保障国家公共卫生安全等方面作出突出贡献，社会影响大，业绩为同行公认。</w:t>
      </w:r>
    </w:p>
    <w:p w14:paraId="1A1674BA">
      <w:pPr>
        <w:jc w:val="both"/>
        <w:rPr>
          <w:rFonts w:hint="default"/>
          <w:sz w:val="32"/>
          <w:szCs w:val="32"/>
          <w:lang w:val="en-US" w:eastAsia="zh-CN"/>
        </w:rPr>
      </w:pPr>
      <w:r>
        <w:rPr>
          <w:rFonts w:hint="default"/>
          <w:sz w:val="32"/>
          <w:szCs w:val="32"/>
          <w:lang w:val="en-US" w:eastAsia="zh-CN"/>
        </w:rPr>
        <w:t>7.在理论研究、文化艺术、新闻出版、广播影视、体育等领域，作出突出成绩，专业水平处于国内或者省内领先，对社会主义精神文明建设有重大贡献，业绩为省内同行专家公认。</w:t>
      </w:r>
    </w:p>
    <w:p w14:paraId="4B5D5127">
      <w:pPr>
        <w:jc w:val="both"/>
        <w:rPr>
          <w:rFonts w:hint="default"/>
          <w:sz w:val="32"/>
          <w:szCs w:val="32"/>
          <w:lang w:val="en-US" w:eastAsia="zh-CN"/>
        </w:rPr>
      </w:pPr>
      <w:r>
        <w:rPr>
          <w:rFonts w:hint="default"/>
          <w:sz w:val="32"/>
          <w:szCs w:val="32"/>
          <w:lang w:val="en-US" w:eastAsia="zh-CN"/>
        </w:rPr>
        <w:t>8.在其他领域为全省经济社会发展作出重要贡献，业内公认的优秀青年人才。</w:t>
      </w:r>
    </w:p>
    <w:p w14:paraId="3E5248B0">
      <w:pPr>
        <w:ind w:firstLine="640" w:firstLineChars="200"/>
        <w:jc w:val="both"/>
        <w:rPr>
          <w:rFonts w:hint="default"/>
          <w:sz w:val="32"/>
          <w:szCs w:val="32"/>
          <w:lang w:val="en-US" w:eastAsia="zh-CN"/>
        </w:rPr>
      </w:pPr>
      <w:r>
        <w:rPr>
          <w:rFonts w:hint="default"/>
          <w:sz w:val="32"/>
          <w:szCs w:val="32"/>
          <w:lang w:val="en-US" w:eastAsia="zh-CN"/>
        </w:rPr>
        <w:t>所有推荐人选工作时间和年龄计算截至2025年12月31日，工作时间以与用人单位签署的正式工作合同或协议为准。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94974"/>
    <w:rsid w:val="6CC6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2019</Words>
  <Characters>2049</Characters>
  <Lines>0</Lines>
  <Paragraphs>0</Paragraphs>
  <TotalTime>35</TotalTime>
  <ScaleCrop>false</ScaleCrop>
  <LinksUpToDate>false</LinksUpToDate>
  <CharactersWithSpaces>2051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2026-01-12T09:44:00Z</dcterms:created>
  <dc:creator>Administrator</dc:creator>
  <cp:lastModifiedBy>玲子</cp:lastModifiedBy>
  <dcterms:modified xsi:type="dcterms:W3CDTF">2026-01-13T00:26:28Z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eyJoZGlkIjoiZGZlNDRmMmNhZDM2ZWNjZWZmZmI1ZDk5MDViYTg3Y2EiLCJ1c2VySWQiOiIyMjkyOTEyODgifQ==</vt:lpwstr>
  </property>
  <property fmtid="{D5CDD505-2E9C-101B-9397-08002B2CF9AE}" pid="4" name="ICV">
    <vt:lpwstr>220AB81AF3CD4F7F98031B0BE08689A2_13</vt:lpwstr>
  </property>
</Properties>
</file>