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sz w:val="28"/>
          <w:szCs w:val="28"/>
        </w:rPr>
      </w:pPr>
      <w:bookmarkStart w:id="0" w:name="_Hlk114669970"/>
      <w:r>
        <w:rPr>
          <w:rFonts w:hint="eastAsia" w:ascii="宋体" w:hAnsi="宋体" w:eastAsia="宋体" w:cs="宋体"/>
          <w:b/>
          <w:sz w:val="28"/>
          <w:szCs w:val="28"/>
          <w:lang w:val="en-US" w:eastAsia="zh-CN"/>
        </w:rPr>
        <w:t>特医食品科研</w:t>
      </w:r>
      <w:r>
        <w:rPr>
          <w:rFonts w:hint="eastAsia" w:ascii="宋体" w:hAnsi="宋体" w:eastAsia="宋体" w:cs="宋体"/>
          <w:b/>
          <w:sz w:val="28"/>
          <w:szCs w:val="28"/>
        </w:rPr>
        <w:t>伦理</w:t>
      </w:r>
      <w:r>
        <w:rPr>
          <w:rFonts w:hint="eastAsia" w:ascii="宋体" w:hAnsi="宋体" w:eastAsia="宋体" w:cs="宋体"/>
          <w:b/>
          <w:sz w:val="28"/>
          <w:szCs w:val="28"/>
          <w:lang w:val="en-US" w:eastAsia="zh-CN"/>
        </w:rPr>
        <w:t>初始</w:t>
      </w:r>
      <w:r>
        <w:rPr>
          <w:rFonts w:hint="eastAsia" w:ascii="宋体" w:hAnsi="宋体" w:eastAsia="宋体" w:cs="宋体"/>
          <w:b/>
          <w:sz w:val="28"/>
          <w:szCs w:val="28"/>
        </w:rPr>
        <w:t>审查申请文件清单</w:t>
      </w:r>
    </w:p>
    <w:bookmarkEnd w:id="0"/>
    <w:tbl>
      <w:tblPr>
        <w:tblStyle w:val="7"/>
        <w:tblW w:w="925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8"/>
        <w:gridCol w:w="3468"/>
        <w:gridCol w:w="50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序号</w:t>
            </w:r>
          </w:p>
        </w:tc>
        <w:tc>
          <w:tcPr>
            <w:tcW w:w="3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文件名称</w:t>
            </w:r>
          </w:p>
        </w:tc>
        <w:tc>
          <w:tcPr>
            <w:tcW w:w="5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提交要求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1</w:t>
            </w:r>
          </w:p>
        </w:tc>
        <w:tc>
          <w:tcPr>
            <w:tcW w:w="3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伦理初审审查申请表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特医食品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  <w:t>）</w:t>
            </w:r>
          </w:p>
        </w:tc>
        <w:tc>
          <w:tcPr>
            <w:tcW w:w="5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本中心模板，原件，申请者签名并签署日期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2</w:t>
            </w:r>
          </w:p>
        </w:tc>
        <w:tc>
          <w:tcPr>
            <w:tcW w:w="3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项目立项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受理函及回执单</w:t>
            </w:r>
          </w:p>
        </w:tc>
        <w:tc>
          <w:tcPr>
            <w:tcW w:w="5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  <w:t>本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中心立项部门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原件加盖红章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3</w:t>
            </w:r>
          </w:p>
        </w:tc>
        <w:tc>
          <w:tcPr>
            <w:tcW w:w="3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研究者手册</w:t>
            </w:r>
          </w:p>
        </w:tc>
        <w:tc>
          <w:tcPr>
            <w:tcW w:w="5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写明版本号和日期，盖红章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4</w:t>
            </w:r>
          </w:p>
        </w:tc>
        <w:tc>
          <w:tcPr>
            <w:tcW w:w="3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临床试验方案</w:t>
            </w:r>
          </w:p>
        </w:tc>
        <w:tc>
          <w:tcPr>
            <w:tcW w:w="5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写明版本号和日期，提供各方（包括组长单位）签字页复印件，本中心PI手签的签字页，盖红章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5</w:t>
            </w:r>
          </w:p>
        </w:tc>
        <w:tc>
          <w:tcPr>
            <w:tcW w:w="3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项目风险的预评估及风险处置预案</w:t>
            </w:r>
          </w:p>
        </w:tc>
        <w:tc>
          <w:tcPr>
            <w:tcW w:w="5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注明版本号及日期，盖红章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6</w:t>
            </w:r>
          </w:p>
        </w:tc>
        <w:tc>
          <w:tcPr>
            <w:tcW w:w="3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病例报告表</w:t>
            </w:r>
          </w:p>
        </w:tc>
        <w:tc>
          <w:tcPr>
            <w:tcW w:w="5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写明版本号和日期，盖红章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7</w:t>
            </w:r>
          </w:p>
        </w:tc>
        <w:tc>
          <w:tcPr>
            <w:tcW w:w="3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知情同意书</w:t>
            </w:r>
          </w:p>
        </w:tc>
        <w:tc>
          <w:tcPr>
            <w:tcW w:w="5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写明版本号和日期，盖红章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8</w:t>
            </w:r>
          </w:p>
        </w:tc>
        <w:tc>
          <w:tcPr>
            <w:tcW w:w="3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招募受试者材料</w:t>
            </w:r>
          </w:p>
        </w:tc>
        <w:tc>
          <w:tcPr>
            <w:tcW w:w="5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广告、告知信、招募信等，写明版本号和日期，样稿盖红章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9</w:t>
            </w:r>
          </w:p>
        </w:tc>
        <w:tc>
          <w:tcPr>
            <w:tcW w:w="3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提供给受试者的其他信息</w:t>
            </w:r>
          </w:p>
        </w:tc>
        <w:tc>
          <w:tcPr>
            <w:tcW w:w="5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如受试者须知、受试者日记卡、问卷表、紧急联系卡、项目涉及的评分表、自评表、量表、护理表格等，写明版本号和日期，盖红章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10</w:t>
            </w:r>
          </w:p>
        </w:tc>
        <w:tc>
          <w:tcPr>
            <w:tcW w:w="3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临床试验专项保险凭证</w:t>
            </w:r>
          </w:p>
        </w:tc>
        <w:tc>
          <w:tcPr>
            <w:tcW w:w="5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提供保险复印件；若无，提供无保险说明；请确认有本中心名称；盖红章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11</w:t>
            </w:r>
          </w:p>
        </w:tc>
        <w:tc>
          <w:tcPr>
            <w:tcW w:w="3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组长单位伦理审查委员会批件（如为参加单位）</w:t>
            </w:r>
          </w:p>
        </w:tc>
        <w:tc>
          <w:tcPr>
            <w:tcW w:w="5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复印件，盖红章；若递交本中心的文件与组长单位不一致，请提供版本对比说明，盖红章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12</w:t>
            </w:r>
          </w:p>
        </w:tc>
        <w:tc>
          <w:tcPr>
            <w:tcW w:w="3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项目通讯录</w:t>
            </w:r>
          </w:p>
        </w:tc>
        <w:tc>
          <w:tcPr>
            <w:tcW w:w="5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eastAsia="zh-CN"/>
              </w:rPr>
              <w:t>申请人</w:t>
            </w: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、CRO、参加临床试验中心名称、PI及联系方式，盖红章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13</w:t>
            </w:r>
          </w:p>
        </w:tc>
        <w:tc>
          <w:tcPr>
            <w:tcW w:w="3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临床试验研究者授权分工表</w:t>
            </w:r>
          </w:p>
        </w:tc>
        <w:tc>
          <w:tcPr>
            <w:tcW w:w="5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本中心模板，原件PI签字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14</w:t>
            </w:r>
          </w:p>
        </w:tc>
        <w:tc>
          <w:tcPr>
            <w:tcW w:w="3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研究者履历</w:t>
            </w:r>
          </w:p>
        </w:tc>
        <w:tc>
          <w:tcPr>
            <w:tcW w:w="5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主要研究者的简历（签字）、职称证、医师资格证、执业医师证复印件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15</w:t>
            </w:r>
          </w:p>
        </w:tc>
        <w:tc>
          <w:tcPr>
            <w:tcW w:w="3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研究</w:t>
            </w: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  <w:t>利益冲突回避声明</w:t>
            </w:r>
          </w:p>
        </w:tc>
        <w:tc>
          <w:tcPr>
            <w:tcW w:w="5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本中心模板，所有研究者签字，请按照授权分工表顺序排序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16</w:t>
            </w:r>
          </w:p>
        </w:tc>
        <w:tc>
          <w:tcPr>
            <w:tcW w:w="3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人类遗传资源采集、收集、买卖、出口、出境审批申请书及审批决定</w:t>
            </w:r>
          </w:p>
        </w:tc>
        <w:tc>
          <w:tcPr>
            <w:tcW w:w="5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先空着，拿到批件后补充上；递交时请确定有本中心名称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17</w:t>
            </w:r>
          </w:p>
        </w:tc>
        <w:tc>
          <w:tcPr>
            <w:tcW w:w="3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试验用</w:t>
            </w: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  <w:t>样品</w:t>
            </w: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生产厂家证明性文件</w:t>
            </w:r>
          </w:p>
        </w:tc>
        <w:tc>
          <w:tcPr>
            <w:tcW w:w="5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营业执照、生产许可证复印件；委托生产需提交</w:t>
            </w: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eastAsia="zh-CN"/>
              </w:rPr>
              <w:t>样品</w:t>
            </w: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生产委托函，双方盖章</w:t>
            </w: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  <w:t>符合特医食品良好生产规范的证明性文件或声明</w:t>
            </w: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18</w:t>
            </w:r>
          </w:p>
        </w:tc>
        <w:tc>
          <w:tcPr>
            <w:tcW w:w="3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试验用</w:t>
            </w: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eastAsia="zh-CN"/>
              </w:rPr>
              <w:t>样品</w:t>
            </w: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说明文件</w:t>
            </w:r>
          </w:p>
        </w:tc>
        <w:tc>
          <w:tcPr>
            <w:tcW w:w="5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试验用</w:t>
            </w: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eastAsia="zh-CN"/>
              </w:rPr>
              <w:t>样品</w:t>
            </w: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检验合格报告、包装盒标签样本，盖红章；已上市</w:t>
            </w: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eastAsia="zh-CN"/>
              </w:rPr>
              <w:t>样品</w:t>
            </w: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请提供说明书，盖红章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19</w:t>
            </w:r>
          </w:p>
        </w:tc>
        <w:tc>
          <w:tcPr>
            <w:tcW w:w="3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申办者/资助方资质证明文件</w:t>
            </w:r>
          </w:p>
        </w:tc>
        <w:tc>
          <w:tcPr>
            <w:tcW w:w="5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营业执照复印件，盖红章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20</w:t>
            </w:r>
          </w:p>
        </w:tc>
        <w:tc>
          <w:tcPr>
            <w:tcW w:w="3468" w:type="dxa"/>
            <w:vAlign w:val="center"/>
          </w:tcPr>
          <w:p>
            <w:pPr>
              <w:adjustRightInd w:val="0"/>
              <w:snapToGrid w:val="0"/>
              <w:jc w:val="left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eastAsia="zh-CN"/>
              </w:rPr>
              <w:t>申请人</w:t>
            </w: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/资助方对CRO委托函/协议书</w:t>
            </w:r>
          </w:p>
        </w:tc>
        <w:tc>
          <w:tcPr>
            <w:tcW w:w="5095" w:type="dxa"/>
            <w:vAlign w:val="center"/>
          </w:tcPr>
          <w:p>
            <w:pPr>
              <w:adjustRightInd w:val="0"/>
              <w:snapToGrid w:val="0"/>
              <w:jc w:val="left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双方盖章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21</w:t>
            </w:r>
          </w:p>
        </w:tc>
        <w:tc>
          <w:tcPr>
            <w:tcW w:w="3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CRO公司资质证明文件</w:t>
            </w:r>
          </w:p>
        </w:tc>
        <w:tc>
          <w:tcPr>
            <w:tcW w:w="5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营业执照复印件，盖红章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22</w:t>
            </w:r>
          </w:p>
        </w:tc>
        <w:tc>
          <w:tcPr>
            <w:tcW w:w="3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CRA证明性文件</w:t>
            </w:r>
          </w:p>
        </w:tc>
        <w:tc>
          <w:tcPr>
            <w:tcW w:w="5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委托函（原件）、工作简历、身份证正反面复印件，盖红章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23</w:t>
            </w:r>
          </w:p>
        </w:tc>
        <w:tc>
          <w:tcPr>
            <w:tcW w:w="3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诚信承诺书</w:t>
            </w:r>
          </w:p>
        </w:tc>
        <w:tc>
          <w:tcPr>
            <w:tcW w:w="5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本中心模板，原件盖红章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24</w:t>
            </w:r>
          </w:p>
        </w:tc>
        <w:tc>
          <w:tcPr>
            <w:tcW w:w="3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研究监查计划</w:t>
            </w:r>
          </w:p>
        </w:tc>
        <w:tc>
          <w:tcPr>
            <w:tcW w:w="5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原件盖红章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25</w:t>
            </w:r>
          </w:p>
        </w:tc>
        <w:tc>
          <w:tcPr>
            <w:tcW w:w="3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其他递交资料</w:t>
            </w:r>
          </w:p>
        </w:tc>
        <w:tc>
          <w:tcPr>
            <w:tcW w:w="5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（请自行增加）</w:t>
            </w:r>
          </w:p>
          <w:p>
            <w:pPr>
              <w:adjustRightInd w:val="0"/>
              <w:snapToGrid w:val="0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若涉及到双方公司的文件/委托函均需要双方盖章</w:t>
            </w:r>
          </w:p>
        </w:tc>
      </w:tr>
    </w:tbl>
    <w:p>
      <w:pPr>
        <w:pStyle w:val="6"/>
        <w:shd w:val="clear" w:color="auto" w:fill="FFFFFF"/>
        <w:spacing w:before="0" w:beforeAutospacing="0" w:after="0" w:afterAutospacing="0" w:line="360" w:lineRule="auto"/>
        <w:jc w:val="both"/>
        <w:rPr>
          <w:rFonts w:hint="eastAsia" w:ascii="宋体" w:hAnsi="宋体" w:eastAsia="宋体" w:cs="宋体"/>
          <w:color w:val="333333"/>
          <w:spacing w:val="9"/>
          <w:sz w:val="21"/>
          <w:szCs w:val="21"/>
        </w:rPr>
      </w:pPr>
      <w:r>
        <w:rPr>
          <w:rFonts w:hint="eastAsia" w:ascii="宋体" w:hAnsi="宋体" w:eastAsia="宋体" w:cs="宋体"/>
          <w:b/>
          <w:sz w:val="21"/>
          <w:szCs w:val="21"/>
        </w:rPr>
        <w:t>注意：</w:t>
      </w:r>
    </w:p>
    <w:p>
      <w:pPr>
        <w:pStyle w:val="6"/>
        <w:shd w:val="clear" w:color="auto" w:fill="FFFFFF"/>
        <w:adjustRightInd w:val="0"/>
        <w:snapToGrid w:val="0"/>
        <w:spacing w:before="0" w:beforeAutospacing="0" w:after="0" w:afterAutospacing="0" w:line="360" w:lineRule="auto"/>
        <w:jc w:val="both"/>
        <w:rPr>
          <w:rFonts w:hint="eastAsia" w:ascii="宋体" w:hAnsi="宋体" w:eastAsia="宋体" w:cs="宋体"/>
          <w:color w:val="333333"/>
          <w:spacing w:val="9"/>
          <w:sz w:val="21"/>
          <w:szCs w:val="21"/>
        </w:rPr>
      </w:pPr>
      <w:r>
        <w:rPr>
          <w:rFonts w:hint="eastAsia" w:ascii="宋体" w:hAnsi="宋体" w:eastAsia="宋体" w:cs="宋体"/>
          <w:color w:val="333333"/>
          <w:spacing w:val="9"/>
          <w:sz w:val="21"/>
          <w:szCs w:val="21"/>
        </w:rPr>
        <w:t>（1）</w:t>
      </w:r>
      <w:r>
        <w:rPr>
          <w:rFonts w:hint="eastAsia" w:ascii="宋体" w:hAnsi="宋体" w:eastAsia="宋体" w:cs="宋体"/>
          <w:color w:val="333333"/>
          <w:spacing w:val="9"/>
          <w:sz w:val="21"/>
          <w:szCs w:val="21"/>
          <w:lang w:val="en-US" w:eastAsia="zh-CN"/>
        </w:rPr>
        <w:t>伦理初始审查</w:t>
      </w:r>
      <w:r>
        <w:rPr>
          <w:rFonts w:hint="eastAsia" w:ascii="宋体" w:hAnsi="宋体" w:eastAsia="宋体" w:cs="宋体"/>
          <w:color w:val="333333"/>
          <w:spacing w:val="9"/>
          <w:sz w:val="21"/>
          <w:szCs w:val="21"/>
        </w:rPr>
        <w:t>申请需递交完整资料（以上所列资料）1套，用黑色快劳夹按照以上顺序排列，且每项间用隔页纸分开并有标识（1.2.3.4……），</w:t>
      </w:r>
      <w:r>
        <w:rPr>
          <w:rFonts w:hint="eastAsia" w:ascii="宋体" w:hAnsi="宋体" w:eastAsia="宋体" w:cs="宋体"/>
          <w:b/>
          <w:bCs/>
          <w:color w:val="333333"/>
          <w:spacing w:val="9"/>
          <w:sz w:val="21"/>
          <w:szCs w:val="21"/>
        </w:rPr>
        <w:t>请勿自行更改以上顺序，若存在多个文件请按照以下格式添加隔页纸（如第8项提供给受试者的信息有多个，请编号为8.1、8.2 ……）</w:t>
      </w:r>
      <w:r>
        <w:rPr>
          <w:rFonts w:hint="eastAsia" w:ascii="宋体" w:hAnsi="宋体" w:eastAsia="宋体" w:cs="宋体"/>
          <w:color w:val="333333"/>
          <w:spacing w:val="9"/>
          <w:sz w:val="21"/>
          <w:szCs w:val="21"/>
        </w:rPr>
        <w:t>。</w:t>
      </w:r>
    </w:p>
    <w:p>
      <w:pPr>
        <w:pStyle w:val="6"/>
        <w:shd w:val="clear" w:color="auto" w:fill="FFFFFF"/>
        <w:adjustRightInd w:val="0"/>
        <w:snapToGrid w:val="0"/>
        <w:spacing w:before="0" w:beforeAutospacing="0" w:after="0" w:afterAutospacing="0" w:line="360" w:lineRule="auto"/>
        <w:jc w:val="both"/>
        <w:rPr>
          <w:rFonts w:hint="eastAsia" w:ascii="宋体" w:hAnsi="宋体" w:eastAsia="宋体" w:cs="宋体"/>
          <w:color w:val="333333"/>
          <w:spacing w:val="9"/>
          <w:sz w:val="21"/>
          <w:szCs w:val="21"/>
        </w:rPr>
      </w:pPr>
      <w:r>
        <w:rPr>
          <w:rFonts w:hint="eastAsia" w:ascii="宋体" w:hAnsi="宋体" w:eastAsia="宋体" w:cs="宋体"/>
          <w:color w:val="333333"/>
          <w:spacing w:val="9"/>
          <w:sz w:val="21"/>
          <w:szCs w:val="21"/>
        </w:rPr>
        <w:t>（2）请填写《</w:t>
      </w:r>
      <w:r>
        <w:rPr>
          <w:rFonts w:hint="eastAsia" w:ascii="宋体" w:hAnsi="宋体" w:eastAsia="宋体" w:cs="宋体"/>
          <w:color w:val="333333"/>
          <w:spacing w:val="9"/>
          <w:sz w:val="21"/>
          <w:szCs w:val="21"/>
          <w:lang w:val="en-US" w:eastAsia="zh-CN"/>
        </w:rPr>
        <w:t>特医食品伦理初始审查</w:t>
      </w:r>
      <w:r>
        <w:rPr>
          <w:rFonts w:hint="eastAsia" w:ascii="宋体" w:hAnsi="宋体" w:eastAsia="宋体" w:cs="宋体"/>
          <w:color w:val="333333"/>
          <w:spacing w:val="9"/>
          <w:sz w:val="21"/>
          <w:szCs w:val="21"/>
        </w:rPr>
        <w:t>文件清单》，并随纸质版文件一起递交，立项文件清单放在最上面，注明版本号及日期。</w:t>
      </w:r>
    </w:p>
    <w:p>
      <w:pPr>
        <w:pStyle w:val="6"/>
        <w:shd w:val="clear" w:color="auto" w:fill="FFFFFF"/>
        <w:adjustRightInd w:val="0"/>
        <w:snapToGrid w:val="0"/>
        <w:spacing w:before="0" w:beforeAutospacing="0" w:after="0" w:afterAutospacing="0" w:line="360" w:lineRule="auto"/>
        <w:jc w:val="both"/>
        <w:rPr>
          <w:rFonts w:hint="eastAsia" w:ascii="宋体" w:hAnsi="宋体" w:eastAsia="宋体" w:cs="宋体"/>
          <w:color w:val="333333"/>
          <w:spacing w:val="9"/>
          <w:sz w:val="21"/>
          <w:szCs w:val="21"/>
        </w:rPr>
      </w:pPr>
      <w:r>
        <w:rPr>
          <w:rFonts w:hint="eastAsia" w:ascii="宋体" w:hAnsi="宋体" w:eastAsia="宋体" w:cs="宋体"/>
          <w:color w:val="333333"/>
          <w:spacing w:val="9"/>
          <w:sz w:val="21"/>
          <w:szCs w:val="21"/>
        </w:rPr>
        <w:t>（3）凡英文版材料请同时递交中文对照版。</w:t>
      </w:r>
    </w:p>
    <w:p>
      <w:pPr>
        <w:pStyle w:val="6"/>
        <w:shd w:val="clear" w:color="auto" w:fill="FFFFFF"/>
        <w:adjustRightInd w:val="0"/>
        <w:snapToGrid w:val="0"/>
        <w:spacing w:before="0" w:beforeAutospacing="0" w:after="0" w:afterAutospacing="0" w:line="360" w:lineRule="auto"/>
        <w:jc w:val="both"/>
        <w:rPr>
          <w:rFonts w:hint="eastAsia" w:ascii="宋体" w:hAnsi="宋体" w:eastAsia="宋体" w:cs="宋体"/>
          <w:color w:val="333333"/>
          <w:spacing w:val="9"/>
          <w:sz w:val="21"/>
          <w:szCs w:val="21"/>
        </w:rPr>
      </w:pPr>
      <w:r>
        <w:rPr>
          <w:rFonts w:hint="eastAsia" w:ascii="宋体" w:hAnsi="宋体" w:eastAsia="宋体" w:cs="宋体"/>
          <w:color w:val="333333"/>
          <w:spacing w:val="9"/>
          <w:sz w:val="21"/>
          <w:szCs w:val="21"/>
        </w:rPr>
        <w:t>（4）侧签格式：格式模板见最后一页，</w:t>
      </w:r>
      <w:r>
        <w:rPr>
          <w:rFonts w:hint="eastAsia" w:ascii="宋体" w:hAnsi="宋体" w:eastAsia="宋体" w:cs="宋体"/>
          <w:b/>
          <w:bCs/>
          <w:color w:val="333333"/>
          <w:spacing w:val="9"/>
          <w:sz w:val="21"/>
          <w:szCs w:val="21"/>
        </w:rPr>
        <w:t>请根据自己的文件夹侧签自行调整大小</w:t>
      </w:r>
      <w:r>
        <w:rPr>
          <w:rFonts w:hint="eastAsia" w:ascii="宋体" w:hAnsi="宋体" w:eastAsia="宋体" w:cs="宋体"/>
          <w:color w:val="333333"/>
          <w:spacing w:val="9"/>
          <w:sz w:val="21"/>
          <w:szCs w:val="21"/>
        </w:rPr>
        <w:t>。</w:t>
      </w:r>
    </w:p>
    <w:p>
      <w:pPr>
        <w:pStyle w:val="6"/>
        <w:shd w:val="clear" w:color="auto" w:fill="FFFFFF"/>
        <w:adjustRightInd w:val="0"/>
        <w:snapToGrid w:val="0"/>
        <w:spacing w:before="0" w:beforeAutospacing="0" w:after="0" w:afterAutospacing="0" w:line="360" w:lineRule="auto"/>
        <w:jc w:val="both"/>
        <w:rPr>
          <w:rFonts w:hint="eastAsia" w:ascii="宋体" w:hAnsi="宋体" w:eastAsia="宋体" w:cs="宋体"/>
          <w:color w:val="333333"/>
          <w:spacing w:val="9"/>
          <w:sz w:val="21"/>
          <w:szCs w:val="21"/>
        </w:rPr>
      </w:pPr>
      <w:r>
        <w:rPr>
          <w:rFonts w:hint="eastAsia" w:ascii="宋体" w:hAnsi="宋体" w:eastAsia="宋体" w:cs="宋体"/>
          <w:color w:val="333333"/>
          <w:spacing w:val="9"/>
          <w:sz w:val="21"/>
          <w:szCs w:val="21"/>
          <w:lang w:val="en-US" w:eastAsia="zh-CN"/>
        </w:rPr>
        <w:t>（5）同时</w:t>
      </w:r>
      <w:r>
        <w:rPr>
          <w:rFonts w:hint="eastAsia" w:ascii="宋体" w:hAnsi="宋体" w:eastAsia="宋体" w:cs="宋体"/>
          <w:color w:val="333333"/>
          <w:spacing w:val="9"/>
          <w:sz w:val="21"/>
          <w:szCs w:val="21"/>
        </w:rPr>
        <w:t>将所有资料电子版</w:t>
      </w:r>
      <w:r>
        <w:rPr>
          <w:rFonts w:hint="eastAsia" w:ascii="宋体" w:hAnsi="宋体" w:eastAsia="宋体" w:cs="宋体"/>
          <w:color w:val="333333"/>
          <w:spacing w:val="9"/>
          <w:sz w:val="21"/>
          <w:szCs w:val="21"/>
          <w:lang w:eastAsia="zh-CN"/>
        </w:rPr>
        <w:t>同时</w:t>
      </w:r>
      <w:r>
        <w:rPr>
          <w:rFonts w:hint="eastAsia" w:ascii="宋体" w:hAnsi="宋体" w:eastAsia="宋体" w:cs="宋体"/>
          <w:color w:val="333333"/>
          <w:spacing w:val="9"/>
          <w:sz w:val="21"/>
          <w:szCs w:val="21"/>
        </w:rPr>
        <w:t>发至邮箱hhyyllwyhbgs@163.com。</w:t>
      </w:r>
    </w:p>
    <w:p>
      <w:pPr>
        <w:pStyle w:val="6"/>
        <w:shd w:val="clear" w:color="auto" w:fill="FFFFFF"/>
        <w:adjustRightInd w:val="0"/>
        <w:snapToGrid w:val="0"/>
        <w:spacing w:before="0" w:beforeAutospacing="0" w:after="0" w:afterAutospacing="0" w:line="360" w:lineRule="auto"/>
        <w:jc w:val="both"/>
        <w:rPr>
          <w:rFonts w:hint="eastAsia" w:ascii="宋体" w:hAnsi="宋体" w:eastAsia="宋体" w:cs="宋体"/>
          <w:sz w:val="21"/>
          <w:szCs w:val="21"/>
        </w:rPr>
      </w:pPr>
    </w:p>
    <w:sectPr>
      <w:headerReference r:id="rId3" w:type="default"/>
      <w:footerReference r:id="rId4" w:type="default"/>
      <w:pgSz w:w="11906" w:h="16838"/>
      <w:pgMar w:top="1304" w:right="1797" w:bottom="1247" w:left="1797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5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从未如此可爱">
    <w:panose1 w:val="02010600010101010101"/>
    <w:charset w:val="86"/>
    <w:family w:val="auto"/>
    <w:pitch w:val="default"/>
    <w:sig w:usb0="00000283" w:usb1="080F0C12" w:usb2="00000012" w:usb3="00000000" w:csb0="001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4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98bSus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pt6IoSxy0O/PLzx+XXn8vv72SZ&#10;5ekD1Jh1HzAvDe/8gEsz+wGdmfWgos1f5EMwjuKer+LKIRGRH61X63WFIYGx+YL47OF5iJDeS29J&#10;NhoacXpFVH76CGlMnVNyNefvtDFlgsb940DM7GG597HHbKVhP0yE9r49I58eB99Qh3tOifngUNe8&#10;I7MRZ2M/G8cQ9aErS5TrQbg9Jmyi9JYrjLBTYZxYYTdtV16Jx/eS9fBHbf8C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PfG0rr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4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/>
        <w:lang w:val="en-US" w:eastAsia="zh-CN"/>
      </w:rPr>
      <w:t xml:space="preserve">                      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eastAsiaTheme="minorHAnsi"/>
        <w:b/>
        <w:szCs w:val="21"/>
        <w:u w:val="single"/>
      </w:rPr>
    </w:pPr>
    <w:r>
      <w:rPr>
        <w:u w:val="single"/>
      </w:rPr>
      <w:t xml:space="preserve"> </w:t>
    </w:r>
    <w:r>
      <w:rPr>
        <w:u w:val="single"/>
      </w:rPr>
      <w:drawing>
        <wp:inline distT="0" distB="0" distL="0" distR="0">
          <wp:extent cx="419100" cy="419100"/>
          <wp:effectExtent l="0" t="0" r="0" b="0"/>
          <wp:docPr id="1" name="图片 1" descr="淮河医院 LOGO（小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淮河医院 LOGO（小）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19100" cy="419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u w:val="single"/>
      </w:rPr>
      <w:t xml:space="preserve">   </w:t>
    </w:r>
    <w:r>
      <w:rPr>
        <w:rFonts w:hint="eastAsia"/>
        <w:u w:val="single"/>
      </w:rPr>
      <w:t xml:space="preserve"> </w:t>
    </w:r>
    <w:r>
      <w:rPr>
        <w:u w:val="single"/>
      </w:rPr>
      <w:t xml:space="preserve">                   </w:t>
    </w:r>
    <w:r>
      <w:rPr>
        <w:rFonts w:hint="eastAsia"/>
        <w:u w:val="single"/>
        <w:lang w:val="en-US" w:eastAsia="zh-CN"/>
      </w:rPr>
      <w:t xml:space="preserve">                      </w:t>
    </w:r>
    <w:r>
      <w:rPr>
        <w:u w:val="single"/>
      </w:rPr>
      <w:t xml:space="preserve">            </w:t>
    </w:r>
    <w:r>
      <w:rPr>
        <w:rFonts w:hint="eastAsia"/>
        <w:u w:val="single"/>
        <w:lang w:val="en-US" w:eastAsia="zh-CN"/>
      </w:rPr>
      <w:t>伦理委员会</w:t>
    </w:r>
    <w:r>
      <w:rPr>
        <w:rFonts w:hint="eastAsia"/>
        <w:u w:val="single"/>
      </w:rPr>
      <w:t>文档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7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U0MmQ0ZWI2MTVmNTlkODdhZDM3MGU3OGNkNzc4YTIifQ=="/>
  </w:docVars>
  <w:rsids>
    <w:rsidRoot w:val="00E93421"/>
    <w:rsid w:val="00030C31"/>
    <w:rsid w:val="0004237B"/>
    <w:rsid w:val="000658E9"/>
    <w:rsid w:val="00066A0A"/>
    <w:rsid w:val="00080F66"/>
    <w:rsid w:val="00090CEA"/>
    <w:rsid w:val="000A43B7"/>
    <w:rsid w:val="000B774C"/>
    <w:rsid w:val="000C4A94"/>
    <w:rsid w:val="000C53F7"/>
    <w:rsid w:val="00104A70"/>
    <w:rsid w:val="001304A6"/>
    <w:rsid w:val="00132217"/>
    <w:rsid w:val="001325B3"/>
    <w:rsid w:val="0015515E"/>
    <w:rsid w:val="001661A5"/>
    <w:rsid w:val="001A3C70"/>
    <w:rsid w:val="001E0EF8"/>
    <w:rsid w:val="001E65AB"/>
    <w:rsid w:val="002232A7"/>
    <w:rsid w:val="00251E37"/>
    <w:rsid w:val="0026416C"/>
    <w:rsid w:val="0027279C"/>
    <w:rsid w:val="00293F1D"/>
    <w:rsid w:val="002E0B49"/>
    <w:rsid w:val="002F50CA"/>
    <w:rsid w:val="00303943"/>
    <w:rsid w:val="00353616"/>
    <w:rsid w:val="00361EF3"/>
    <w:rsid w:val="003652B5"/>
    <w:rsid w:val="0037078E"/>
    <w:rsid w:val="003B79E5"/>
    <w:rsid w:val="003C6CB7"/>
    <w:rsid w:val="003C6F81"/>
    <w:rsid w:val="003E4EB4"/>
    <w:rsid w:val="003E6ED9"/>
    <w:rsid w:val="003F01B8"/>
    <w:rsid w:val="00404B78"/>
    <w:rsid w:val="00471D70"/>
    <w:rsid w:val="00487D64"/>
    <w:rsid w:val="004A13E9"/>
    <w:rsid w:val="004C4542"/>
    <w:rsid w:val="004D57F3"/>
    <w:rsid w:val="004E1CE7"/>
    <w:rsid w:val="00530B84"/>
    <w:rsid w:val="005344EA"/>
    <w:rsid w:val="005365E7"/>
    <w:rsid w:val="005B1A9F"/>
    <w:rsid w:val="005B76F5"/>
    <w:rsid w:val="005C2614"/>
    <w:rsid w:val="005C2C55"/>
    <w:rsid w:val="005D6687"/>
    <w:rsid w:val="005E780E"/>
    <w:rsid w:val="005F0784"/>
    <w:rsid w:val="005F6A82"/>
    <w:rsid w:val="00624CB2"/>
    <w:rsid w:val="0064137E"/>
    <w:rsid w:val="00667565"/>
    <w:rsid w:val="006747C2"/>
    <w:rsid w:val="0068644C"/>
    <w:rsid w:val="00696EC2"/>
    <w:rsid w:val="006A1BDD"/>
    <w:rsid w:val="006E3B9B"/>
    <w:rsid w:val="006F32AE"/>
    <w:rsid w:val="006F49CA"/>
    <w:rsid w:val="00750DC9"/>
    <w:rsid w:val="00761A40"/>
    <w:rsid w:val="00761DE2"/>
    <w:rsid w:val="0076208A"/>
    <w:rsid w:val="00772238"/>
    <w:rsid w:val="007A785B"/>
    <w:rsid w:val="007C1BB7"/>
    <w:rsid w:val="007C37BB"/>
    <w:rsid w:val="007E272A"/>
    <w:rsid w:val="007F502D"/>
    <w:rsid w:val="007F7A7C"/>
    <w:rsid w:val="00802A5A"/>
    <w:rsid w:val="0081330F"/>
    <w:rsid w:val="0086161D"/>
    <w:rsid w:val="00871EBF"/>
    <w:rsid w:val="00882E62"/>
    <w:rsid w:val="008B25E7"/>
    <w:rsid w:val="008B4000"/>
    <w:rsid w:val="008C6283"/>
    <w:rsid w:val="008D1BC8"/>
    <w:rsid w:val="00916640"/>
    <w:rsid w:val="009221C5"/>
    <w:rsid w:val="00932952"/>
    <w:rsid w:val="00942710"/>
    <w:rsid w:val="009437D7"/>
    <w:rsid w:val="009808AE"/>
    <w:rsid w:val="00980FF0"/>
    <w:rsid w:val="009A370D"/>
    <w:rsid w:val="009D12B9"/>
    <w:rsid w:val="009F2826"/>
    <w:rsid w:val="00A16FEA"/>
    <w:rsid w:val="00A239B3"/>
    <w:rsid w:val="00A31714"/>
    <w:rsid w:val="00A331AE"/>
    <w:rsid w:val="00A36275"/>
    <w:rsid w:val="00A568B0"/>
    <w:rsid w:val="00A5784B"/>
    <w:rsid w:val="00AB1667"/>
    <w:rsid w:val="00AB66F1"/>
    <w:rsid w:val="00AC2D4B"/>
    <w:rsid w:val="00AC4C5F"/>
    <w:rsid w:val="00AD5668"/>
    <w:rsid w:val="00AD7989"/>
    <w:rsid w:val="00AF3C61"/>
    <w:rsid w:val="00B12F6A"/>
    <w:rsid w:val="00B1327A"/>
    <w:rsid w:val="00B550D1"/>
    <w:rsid w:val="00B820B8"/>
    <w:rsid w:val="00B86D28"/>
    <w:rsid w:val="00B96D3E"/>
    <w:rsid w:val="00C202B5"/>
    <w:rsid w:val="00C3380B"/>
    <w:rsid w:val="00C34CED"/>
    <w:rsid w:val="00C37EFD"/>
    <w:rsid w:val="00C46601"/>
    <w:rsid w:val="00C61365"/>
    <w:rsid w:val="00C83A9B"/>
    <w:rsid w:val="00C90C53"/>
    <w:rsid w:val="00CA573E"/>
    <w:rsid w:val="00CB6A71"/>
    <w:rsid w:val="00CD1388"/>
    <w:rsid w:val="00CD2565"/>
    <w:rsid w:val="00CE1293"/>
    <w:rsid w:val="00CE78A3"/>
    <w:rsid w:val="00CF3216"/>
    <w:rsid w:val="00D71B95"/>
    <w:rsid w:val="00D76780"/>
    <w:rsid w:val="00D97CF4"/>
    <w:rsid w:val="00DB3C8C"/>
    <w:rsid w:val="00DD7A3D"/>
    <w:rsid w:val="00DD7FD7"/>
    <w:rsid w:val="00DE09D3"/>
    <w:rsid w:val="00DE5690"/>
    <w:rsid w:val="00DF6E6C"/>
    <w:rsid w:val="00E1404D"/>
    <w:rsid w:val="00E20791"/>
    <w:rsid w:val="00E60E74"/>
    <w:rsid w:val="00E73F52"/>
    <w:rsid w:val="00E919E3"/>
    <w:rsid w:val="00E93421"/>
    <w:rsid w:val="00EA6C36"/>
    <w:rsid w:val="00EB4ADE"/>
    <w:rsid w:val="00EB66DA"/>
    <w:rsid w:val="00EC2984"/>
    <w:rsid w:val="00EF4A00"/>
    <w:rsid w:val="00F0699B"/>
    <w:rsid w:val="00F22FE1"/>
    <w:rsid w:val="00F3419C"/>
    <w:rsid w:val="00F602C5"/>
    <w:rsid w:val="00F647FF"/>
    <w:rsid w:val="00F7267E"/>
    <w:rsid w:val="00FA2CDF"/>
    <w:rsid w:val="00FC2A62"/>
    <w:rsid w:val="00FD1D2D"/>
    <w:rsid w:val="00FD727F"/>
    <w:rsid w:val="00FE48EE"/>
    <w:rsid w:val="0183453D"/>
    <w:rsid w:val="07417485"/>
    <w:rsid w:val="08816B15"/>
    <w:rsid w:val="0E6339A0"/>
    <w:rsid w:val="0E87741A"/>
    <w:rsid w:val="100E6560"/>
    <w:rsid w:val="1BCC0B62"/>
    <w:rsid w:val="243F3E9B"/>
    <w:rsid w:val="249D2CA0"/>
    <w:rsid w:val="31CA11BC"/>
    <w:rsid w:val="5AA36F26"/>
    <w:rsid w:val="61697B2B"/>
    <w:rsid w:val="62B700A3"/>
    <w:rsid w:val="65930856"/>
    <w:rsid w:val="66020BE1"/>
    <w:rsid w:val="6933109A"/>
    <w:rsid w:val="6AF73762"/>
    <w:rsid w:val="768A639E"/>
    <w:rsid w:val="78372035"/>
    <w:rsid w:val="794E19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autoRedefine/>
    <w:semiHidden/>
    <w:unhideWhenUsed/>
    <w:qFormat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autoRedefine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autoRedefine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Times New Roman"/>
      <w:kern w:val="0"/>
      <w:sz w:val="24"/>
      <w:szCs w:val="24"/>
    </w:rPr>
  </w:style>
  <w:style w:type="character" w:customStyle="1" w:styleId="9">
    <w:name w:val="页眉 字符"/>
    <w:basedOn w:val="8"/>
    <w:link w:val="5"/>
    <w:qFormat/>
    <w:uiPriority w:val="99"/>
    <w:rPr>
      <w:sz w:val="18"/>
      <w:szCs w:val="18"/>
    </w:rPr>
  </w:style>
  <w:style w:type="character" w:customStyle="1" w:styleId="10">
    <w:name w:val="页脚 字符"/>
    <w:basedOn w:val="8"/>
    <w:link w:val="4"/>
    <w:qFormat/>
    <w:uiPriority w:val="99"/>
    <w:rPr>
      <w:sz w:val="18"/>
      <w:szCs w:val="18"/>
    </w:rPr>
  </w:style>
  <w:style w:type="paragraph" w:styleId="11">
    <w:name w:val="List Paragraph"/>
    <w:basedOn w:val="1"/>
    <w:autoRedefine/>
    <w:qFormat/>
    <w:uiPriority w:val="0"/>
    <w:pPr>
      <w:ind w:firstLine="420" w:firstLineChars="200"/>
    </w:pPr>
    <w:rPr>
      <w:rFonts w:ascii="Times New Roman" w:hAnsi="Times New Roman" w:eastAsia="宋体" w:cs="Times New Roman"/>
      <w:szCs w:val="24"/>
    </w:rPr>
  </w:style>
  <w:style w:type="character" w:customStyle="1" w:styleId="12">
    <w:name w:val="批注框文本 字符"/>
    <w:basedOn w:val="8"/>
    <w:link w:val="3"/>
    <w:autoRedefine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1277</Words>
  <Characters>1360</Characters>
  <Lines>10</Lines>
  <Paragraphs>3</Paragraphs>
  <TotalTime>3</TotalTime>
  <ScaleCrop>false</ScaleCrop>
  <LinksUpToDate>false</LinksUpToDate>
  <CharactersWithSpaces>1372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2018-04-09T08:53:00Z</dcterms:created>
  <dc:creator>zouzouan</dc:creator>
  <cp:lastModifiedBy>瑜新</cp:lastModifiedBy>
  <dcterms:modified xsi:type="dcterms:W3CDTF">2024-02-18T08:37:42Z</dcterms:modified>
  <cp:revision>69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364CDBD3AF0B432589B2BC3B45FF285D_13</vt:lpwstr>
  </property>
</Properties>
</file>