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楷体_GB2312" w:hAnsi="楷体_GB2312" w:eastAsia="楷体_GB2312" w:cs="楷体_GB2312"/>
          <w:b/>
          <w:kern w:val="0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kern w:val="0"/>
          <w:sz w:val="44"/>
          <w:szCs w:val="44"/>
        </w:rPr>
        <w:t>科室</w:t>
      </w:r>
      <w:r>
        <w:rPr>
          <w:rFonts w:hint="eastAsia" w:ascii="楷体_GB2312" w:hAnsi="楷体_GB2312" w:eastAsia="楷体_GB2312" w:cs="楷体_GB2312"/>
          <w:b/>
          <w:kern w:val="0"/>
          <w:sz w:val="44"/>
          <w:szCs w:val="44"/>
          <w:lang w:val="en-US" w:eastAsia="zh-CN"/>
        </w:rPr>
        <w:t>名单</w:t>
      </w:r>
    </w:p>
    <w:tbl>
      <w:tblPr>
        <w:tblStyle w:val="4"/>
        <w:tblpPr w:leftFromText="180" w:rightFromText="180" w:vertAnchor="text" w:horzAnchor="page" w:tblpXSpec="center" w:tblpY="170"/>
        <w:tblOverlap w:val="never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72"/>
        <w:gridCol w:w="806"/>
        <w:gridCol w:w="3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科室名称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序号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科室名称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病理科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消化内镜室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医学影像科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内分泌科病区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超声科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肾内科病区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核医学科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血液透析病区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检验科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肿瘤科一病区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输血科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肿瘤科二病区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麻醉科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风湿免疫内科病区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手术部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放疗科病区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重症医学科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中医科病区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急诊科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儿科病区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神经内科一病区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NICU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神经内科二病区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全科医学病区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康复医学病区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老年医学病区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呼吸与危重症医学科一病区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骨科一病区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呼吸与危重症医学科二病区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骨科二病区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呼吸内镜室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普通外科一病区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RICU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普通外科二病区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心血管内科一病区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普通外科三病区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心血管内科二病区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胸心血管外科一病区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心血管内科三病区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胸心血管外科二病区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CCU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神经外科一病区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心血管内科五病区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神经外科二病区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血液内科病区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60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神经外科监护室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感染科病区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泌尿外科一病区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消化内科一病区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泌尿外科二病区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消化内科二病区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甲状腺乳腺一病区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眼科病区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甲状腺乳腺二病区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耳鼻喉科病区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财务科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口腔科病区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党委办公室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妇科病区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组织科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产科病区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宣传科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皮肤科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纠风办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整形修复外科病区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疼痛科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应急管理科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医务部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护理部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审计科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医院感染管理科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财务科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科研与研究生办公室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安全保卫部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教学办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基建科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公共卫生科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后勤服务部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药学部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离退休管理科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营养科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国有资产管理办公室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消毒供应中心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住培办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医患关系办公室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培训部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医学装备部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患者服务部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质量控制科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医院事业发展部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医保科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绩效考核办公室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387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招标采购办公室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38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转化医学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中心</w:t>
            </w:r>
          </w:p>
        </w:tc>
      </w:tr>
    </w:tbl>
    <w:p>
      <w:pPr>
        <w:widowControl/>
        <w:jc w:val="left"/>
        <w:rPr>
          <w:rFonts w:ascii="楷体_GB2312" w:hAnsi="楷体_GB2312" w:eastAsia="楷体_GB2312" w:cs="楷体_GB2312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hOWVjZWUzNzVkZTdkN2U3YzA0ZDU1YWI4NzA5N2QifQ=="/>
  </w:docVars>
  <w:rsids>
    <w:rsidRoot w:val="00505DCD"/>
    <w:rsid w:val="000D2652"/>
    <w:rsid w:val="001473B7"/>
    <w:rsid w:val="0020029C"/>
    <w:rsid w:val="00312698"/>
    <w:rsid w:val="003A2053"/>
    <w:rsid w:val="003C7F7F"/>
    <w:rsid w:val="00435B48"/>
    <w:rsid w:val="00487FC3"/>
    <w:rsid w:val="004F2CDE"/>
    <w:rsid w:val="00505DCD"/>
    <w:rsid w:val="00577B1E"/>
    <w:rsid w:val="0058592A"/>
    <w:rsid w:val="005A5924"/>
    <w:rsid w:val="005F189F"/>
    <w:rsid w:val="0061745B"/>
    <w:rsid w:val="0069153A"/>
    <w:rsid w:val="00730974"/>
    <w:rsid w:val="007535BD"/>
    <w:rsid w:val="00754052"/>
    <w:rsid w:val="00925DF0"/>
    <w:rsid w:val="00AA0EB9"/>
    <w:rsid w:val="00AF0234"/>
    <w:rsid w:val="00BD5621"/>
    <w:rsid w:val="00C92C17"/>
    <w:rsid w:val="00CB063A"/>
    <w:rsid w:val="00CE2448"/>
    <w:rsid w:val="00E47122"/>
    <w:rsid w:val="00F73CE2"/>
    <w:rsid w:val="3234476B"/>
    <w:rsid w:val="5CC62A44"/>
    <w:rsid w:val="6987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154</Words>
  <Characters>883</Characters>
  <Lines>7</Lines>
  <Paragraphs>2</Paragraphs>
  <TotalTime>12</TotalTime>
  <ScaleCrop>false</ScaleCrop>
  <LinksUpToDate>false</LinksUpToDate>
  <CharactersWithSpaces>1035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2024-01-08T09:14:00Z</dcterms:created>
  <dc:creator>Administrator</dc:creator>
  <cp:lastModifiedBy>昼宵</cp:lastModifiedBy>
  <cp:lastPrinted>2020-04-30T03:33:00Z</cp:lastPrinted>
  <dcterms:modified xsi:type="dcterms:W3CDTF">2024-01-08T09:55:06Z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39A57BC1D4794B04BE0DF1BBBACE40D2_13</vt:lpwstr>
  </property>
</Properties>
</file>